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059" w:rsidRDefault="005B3059" w:rsidP="005B3059">
      <w:pPr>
        <w:pStyle w:val="Default"/>
        <w:jc w:val="center"/>
        <w:rPr>
          <w:sz w:val="23"/>
          <w:szCs w:val="23"/>
        </w:rPr>
      </w:pPr>
      <w:r>
        <w:rPr>
          <w:rFonts w:hint="eastAsia"/>
          <w:sz w:val="23"/>
          <w:szCs w:val="23"/>
        </w:rPr>
        <w:t>研究発表等に関する倫理要領</w:t>
      </w:r>
    </w:p>
    <w:p w:rsidR="005B3059" w:rsidRDefault="005B3059" w:rsidP="005B3059">
      <w:pPr>
        <w:pStyle w:val="Default"/>
        <w:jc w:val="right"/>
        <w:rPr>
          <w:sz w:val="21"/>
          <w:szCs w:val="21"/>
        </w:rPr>
      </w:pPr>
      <w:r>
        <w:rPr>
          <w:rFonts w:hint="eastAsia"/>
          <w:sz w:val="21"/>
          <w:szCs w:val="21"/>
        </w:rPr>
        <w:t>一般社団法人</w:t>
      </w:r>
      <w:r w:rsidR="00EB0290">
        <w:rPr>
          <w:rFonts w:hint="eastAsia"/>
          <w:sz w:val="21"/>
          <w:szCs w:val="21"/>
        </w:rPr>
        <w:t>全国薬剤師在宅療養支援</w:t>
      </w:r>
      <w:r w:rsidR="00BA24C9">
        <w:rPr>
          <w:rFonts w:hint="eastAsia"/>
          <w:sz w:val="21"/>
          <w:szCs w:val="21"/>
        </w:rPr>
        <w:t>連絡会</w:t>
      </w:r>
    </w:p>
    <w:p w:rsidR="005B3059" w:rsidRDefault="005B3059" w:rsidP="005B3059">
      <w:pPr>
        <w:pStyle w:val="Default"/>
        <w:ind w:firstLineChars="100" w:firstLine="210"/>
        <w:rPr>
          <w:rFonts w:hAnsi="Century"/>
          <w:sz w:val="21"/>
          <w:szCs w:val="21"/>
        </w:rPr>
      </w:pPr>
      <w:r>
        <w:rPr>
          <w:rFonts w:hint="eastAsia"/>
          <w:sz w:val="21"/>
          <w:szCs w:val="21"/>
        </w:rPr>
        <w:t>一般社団法人</w:t>
      </w:r>
      <w:r w:rsidR="00BA24C9">
        <w:rPr>
          <w:rFonts w:hint="eastAsia"/>
          <w:sz w:val="21"/>
          <w:szCs w:val="21"/>
        </w:rPr>
        <w:t>全国薬剤師</w:t>
      </w:r>
      <w:r w:rsidR="00EB0290">
        <w:rPr>
          <w:rFonts w:hint="eastAsia"/>
          <w:sz w:val="21"/>
          <w:szCs w:val="21"/>
        </w:rPr>
        <w:t>在宅療養支援</w:t>
      </w:r>
      <w:r w:rsidR="00BA24C9">
        <w:rPr>
          <w:rFonts w:hint="eastAsia"/>
          <w:sz w:val="21"/>
          <w:szCs w:val="21"/>
        </w:rPr>
        <w:t>連絡会</w:t>
      </w:r>
      <w:r>
        <w:rPr>
          <w:rFonts w:hint="eastAsia"/>
          <w:sz w:val="21"/>
          <w:szCs w:val="21"/>
        </w:rPr>
        <w:t>（以下、</w:t>
      </w:r>
      <w:r w:rsidR="00BA24C9">
        <w:rPr>
          <w:rFonts w:hint="eastAsia"/>
          <w:sz w:val="21"/>
          <w:szCs w:val="21"/>
        </w:rPr>
        <w:t>本連絡会という。）は、以下のように</w:t>
      </w:r>
      <w:r>
        <w:rPr>
          <w:rFonts w:hAnsi="Century" w:hint="eastAsia"/>
          <w:sz w:val="21"/>
          <w:szCs w:val="21"/>
        </w:rPr>
        <w:t>研究発表等に関する倫理要領（以下、本倫理要領という。）を定める。</w:t>
      </w:r>
    </w:p>
    <w:p w:rsidR="005B3059" w:rsidRDefault="005B3059" w:rsidP="005B3059">
      <w:pPr>
        <w:pStyle w:val="Default"/>
        <w:rPr>
          <w:rFonts w:hAnsi="Century"/>
          <w:sz w:val="21"/>
          <w:szCs w:val="21"/>
        </w:rPr>
      </w:pPr>
    </w:p>
    <w:p w:rsidR="005B3059" w:rsidRDefault="005B3059" w:rsidP="005B3059">
      <w:pPr>
        <w:pStyle w:val="Default"/>
        <w:rPr>
          <w:rFonts w:hAnsi="Century"/>
          <w:sz w:val="21"/>
          <w:szCs w:val="21"/>
        </w:rPr>
      </w:pPr>
      <w:r>
        <w:rPr>
          <w:rFonts w:ascii="Century" w:hAnsi="Century" w:cs="Century"/>
          <w:sz w:val="21"/>
          <w:szCs w:val="21"/>
        </w:rPr>
        <w:t xml:space="preserve">1. </w:t>
      </w:r>
      <w:r>
        <w:rPr>
          <w:rFonts w:hAnsi="Century" w:hint="eastAsia"/>
          <w:sz w:val="21"/>
          <w:szCs w:val="21"/>
        </w:rPr>
        <w:t>適用の範囲</w:t>
      </w:r>
    </w:p>
    <w:p w:rsidR="005B3059" w:rsidRDefault="005B3059" w:rsidP="005B3059">
      <w:pPr>
        <w:pStyle w:val="Default"/>
        <w:rPr>
          <w:rFonts w:hAnsi="Century"/>
          <w:sz w:val="21"/>
          <w:szCs w:val="21"/>
        </w:rPr>
      </w:pPr>
      <w:bookmarkStart w:id="0" w:name="_GoBack"/>
      <w:bookmarkEnd w:id="0"/>
    </w:p>
    <w:p w:rsidR="005B3059" w:rsidRDefault="005B3059" w:rsidP="005B3059">
      <w:pPr>
        <w:pStyle w:val="Default"/>
        <w:rPr>
          <w:rFonts w:hAnsi="Century"/>
          <w:sz w:val="21"/>
          <w:szCs w:val="21"/>
        </w:rPr>
      </w:pPr>
      <w:r>
        <w:rPr>
          <w:rFonts w:hAnsi="Century" w:hint="eastAsia"/>
          <w:sz w:val="21"/>
          <w:szCs w:val="21"/>
        </w:rPr>
        <w:t>本倫理要領は、本</w:t>
      </w:r>
      <w:r w:rsidR="00972536">
        <w:rPr>
          <w:rFonts w:hAnsi="Century" w:hint="eastAsia"/>
          <w:sz w:val="21"/>
          <w:szCs w:val="21"/>
        </w:rPr>
        <w:t>連絡</w:t>
      </w:r>
      <w:r>
        <w:rPr>
          <w:rFonts w:hAnsi="Century" w:hint="eastAsia"/>
          <w:sz w:val="21"/>
          <w:szCs w:val="21"/>
        </w:rPr>
        <w:t>会が発行する</w:t>
      </w:r>
      <w:r w:rsidR="00972536">
        <w:rPr>
          <w:rFonts w:hAnsi="Century" w:hint="eastAsia"/>
          <w:sz w:val="21"/>
          <w:szCs w:val="21"/>
        </w:rPr>
        <w:t>会誌への投稿や本連絡</w:t>
      </w:r>
      <w:r>
        <w:rPr>
          <w:rFonts w:hAnsi="Century" w:hint="eastAsia"/>
          <w:sz w:val="21"/>
          <w:szCs w:val="21"/>
        </w:rPr>
        <w:t>会が主</w:t>
      </w:r>
      <w:r w:rsidR="00972536">
        <w:rPr>
          <w:rFonts w:hAnsi="Century" w:hint="eastAsia"/>
          <w:sz w:val="21"/>
          <w:szCs w:val="21"/>
        </w:rPr>
        <w:t>共</w:t>
      </w:r>
      <w:r>
        <w:rPr>
          <w:rFonts w:hAnsi="Century" w:hint="eastAsia"/>
          <w:sz w:val="21"/>
          <w:szCs w:val="21"/>
        </w:rPr>
        <w:t>催する学術大会</w:t>
      </w:r>
      <w:r w:rsidR="00972536">
        <w:rPr>
          <w:rFonts w:hAnsi="Century" w:hint="eastAsia"/>
          <w:sz w:val="21"/>
          <w:szCs w:val="21"/>
        </w:rPr>
        <w:t>、研修会</w:t>
      </w:r>
      <w:r>
        <w:rPr>
          <w:rFonts w:hAnsi="Century" w:hint="eastAsia"/>
          <w:sz w:val="21"/>
          <w:szCs w:val="21"/>
        </w:rPr>
        <w:t>等における研究発表等（講演・講義やシンポジウム等を含む）について適用されるものとする。</w:t>
      </w:r>
    </w:p>
    <w:p w:rsidR="005B3059" w:rsidRDefault="005B3059" w:rsidP="005B3059">
      <w:pPr>
        <w:pStyle w:val="Default"/>
        <w:rPr>
          <w:rFonts w:hAnsi="Century"/>
          <w:sz w:val="21"/>
          <w:szCs w:val="21"/>
        </w:rPr>
      </w:pPr>
      <w:r>
        <w:rPr>
          <w:rFonts w:hAnsi="Century" w:hint="eastAsia"/>
          <w:sz w:val="21"/>
          <w:szCs w:val="21"/>
        </w:rPr>
        <w:t>ただし、各機関や専門分野において、より厳密な倫理規定を適用している場合には、その規定を優先する。</w:t>
      </w:r>
    </w:p>
    <w:p w:rsidR="005B3059" w:rsidRDefault="005B3059" w:rsidP="005B3059">
      <w:pPr>
        <w:pStyle w:val="Default"/>
        <w:rPr>
          <w:rFonts w:hAnsi="Century"/>
          <w:sz w:val="21"/>
          <w:szCs w:val="21"/>
        </w:rPr>
      </w:pPr>
    </w:p>
    <w:p w:rsidR="005B3059" w:rsidRDefault="005B3059" w:rsidP="005B3059">
      <w:pPr>
        <w:pStyle w:val="Default"/>
        <w:rPr>
          <w:rFonts w:hAnsi="Century"/>
          <w:sz w:val="21"/>
          <w:szCs w:val="21"/>
        </w:rPr>
      </w:pPr>
      <w:r>
        <w:rPr>
          <w:rFonts w:ascii="Century" w:hAnsi="Century" w:cs="Century"/>
          <w:sz w:val="21"/>
          <w:szCs w:val="21"/>
        </w:rPr>
        <w:t xml:space="preserve">2. </w:t>
      </w:r>
      <w:r>
        <w:rPr>
          <w:rFonts w:hAnsi="Century" w:hint="eastAsia"/>
          <w:sz w:val="21"/>
          <w:szCs w:val="21"/>
        </w:rPr>
        <w:t>学術的な倫理的事項</w:t>
      </w:r>
    </w:p>
    <w:p w:rsidR="005B3059" w:rsidRDefault="005B3059" w:rsidP="005B3059">
      <w:pPr>
        <w:pStyle w:val="Default"/>
        <w:rPr>
          <w:rFonts w:hAnsi="Century"/>
          <w:sz w:val="21"/>
          <w:szCs w:val="21"/>
        </w:rPr>
      </w:pPr>
    </w:p>
    <w:p w:rsidR="005B3059" w:rsidRDefault="005B3059" w:rsidP="005B3059">
      <w:pPr>
        <w:pStyle w:val="Default"/>
        <w:rPr>
          <w:rFonts w:hAnsi="Century"/>
          <w:sz w:val="21"/>
          <w:szCs w:val="21"/>
        </w:rPr>
      </w:pPr>
      <w:r>
        <w:rPr>
          <w:rFonts w:hAnsi="Century" w:hint="eastAsia"/>
          <w:sz w:val="21"/>
          <w:szCs w:val="21"/>
        </w:rPr>
        <w:t>学術的な研究発表には以下のような倫理的事項が適用される。研究者は自らの責任において、本倫理要領またはそれに代わる倫理規定を遵守しなければならない。</w:t>
      </w:r>
    </w:p>
    <w:p w:rsidR="005B3059" w:rsidRDefault="005B3059" w:rsidP="005B3059">
      <w:pPr>
        <w:pStyle w:val="Default"/>
        <w:rPr>
          <w:rFonts w:hAnsi="Century"/>
          <w:sz w:val="21"/>
          <w:szCs w:val="21"/>
        </w:rPr>
      </w:pPr>
    </w:p>
    <w:p w:rsidR="005B3059" w:rsidRDefault="005B3059" w:rsidP="005B3059">
      <w:pPr>
        <w:pStyle w:val="Default"/>
        <w:rPr>
          <w:rFonts w:hAnsi="Century"/>
          <w:sz w:val="21"/>
          <w:szCs w:val="21"/>
        </w:rPr>
      </w:pPr>
      <w:r>
        <w:rPr>
          <w:rFonts w:hAnsi="Century" w:hint="eastAsia"/>
          <w:sz w:val="21"/>
          <w:szCs w:val="21"/>
        </w:rPr>
        <w:t>①　引用の明確化</w:t>
      </w:r>
    </w:p>
    <w:p w:rsidR="005B3059" w:rsidRDefault="005B3059" w:rsidP="005B3059">
      <w:pPr>
        <w:pStyle w:val="Default"/>
        <w:ind w:firstLineChars="200" w:firstLine="420"/>
        <w:rPr>
          <w:rFonts w:hAnsi="Century"/>
          <w:sz w:val="21"/>
          <w:szCs w:val="21"/>
        </w:rPr>
      </w:pPr>
      <w:r>
        <w:rPr>
          <w:rFonts w:hAnsi="Century" w:hint="eastAsia"/>
          <w:sz w:val="21"/>
          <w:szCs w:val="21"/>
        </w:rPr>
        <w:t>研究発表において他人の研究成果や著作などの記述を使用する場合には、必ず著者名、</w:t>
      </w:r>
    </w:p>
    <w:p w:rsidR="005B3059" w:rsidRDefault="005B3059" w:rsidP="005B3059">
      <w:pPr>
        <w:pStyle w:val="Default"/>
        <w:ind w:leftChars="100" w:left="210" w:firstLineChars="100" w:firstLine="210"/>
        <w:rPr>
          <w:rFonts w:hAnsi="Century"/>
          <w:sz w:val="21"/>
          <w:szCs w:val="21"/>
        </w:rPr>
      </w:pPr>
      <w:r>
        <w:rPr>
          <w:rFonts w:hAnsi="Century" w:hint="eastAsia"/>
          <w:sz w:val="21"/>
          <w:szCs w:val="21"/>
        </w:rPr>
        <w:t>発行年、文献、出版社、引用箇所を明記し、その部分が引用であることを明らかにし</w:t>
      </w:r>
    </w:p>
    <w:p w:rsidR="005B3059" w:rsidRDefault="005B3059" w:rsidP="005B3059">
      <w:pPr>
        <w:pStyle w:val="Default"/>
        <w:ind w:leftChars="100" w:left="210" w:firstLineChars="100" w:firstLine="210"/>
        <w:rPr>
          <w:rFonts w:hAnsi="Century"/>
          <w:sz w:val="21"/>
          <w:szCs w:val="21"/>
        </w:rPr>
      </w:pPr>
      <w:r>
        <w:rPr>
          <w:rFonts w:hAnsi="Century" w:hint="eastAsia"/>
          <w:sz w:val="21"/>
          <w:szCs w:val="21"/>
        </w:rPr>
        <w:t>なければならない。また、書籍等から図・表・写真をそのまま複製使用する場合には、</w:t>
      </w:r>
    </w:p>
    <w:p w:rsidR="005B3059" w:rsidRDefault="005B3059" w:rsidP="005B3059">
      <w:pPr>
        <w:pStyle w:val="Default"/>
        <w:ind w:leftChars="100" w:left="210" w:firstLineChars="100" w:firstLine="210"/>
        <w:rPr>
          <w:rFonts w:hAnsi="Century"/>
          <w:sz w:val="21"/>
          <w:szCs w:val="21"/>
        </w:rPr>
      </w:pPr>
      <w:r>
        <w:rPr>
          <w:rFonts w:hAnsi="Century" w:hint="eastAsia"/>
          <w:sz w:val="21"/>
          <w:szCs w:val="21"/>
        </w:rPr>
        <w:t>引用許可が必要となる可能性があるため、個々の研究者で許諾の必要性を確認し、必</w:t>
      </w:r>
    </w:p>
    <w:p w:rsidR="005B3059" w:rsidRDefault="005B3059" w:rsidP="005B3059">
      <w:pPr>
        <w:pStyle w:val="Default"/>
        <w:ind w:leftChars="100" w:left="210" w:firstLineChars="100" w:firstLine="210"/>
        <w:rPr>
          <w:rFonts w:hAnsi="Century"/>
          <w:sz w:val="21"/>
          <w:szCs w:val="21"/>
        </w:rPr>
      </w:pPr>
      <w:r>
        <w:rPr>
          <w:rFonts w:hAnsi="Century" w:hint="eastAsia"/>
          <w:sz w:val="21"/>
          <w:szCs w:val="21"/>
        </w:rPr>
        <w:t>要に応じて許可を得ること。</w:t>
      </w:r>
    </w:p>
    <w:p w:rsidR="005B3059" w:rsidRDefault="005B3059" w:rsidP="005B3059">
      <w:pPr>
        <w:pStyle w:val="Default"/>
        <w:numPr>
          <w:ilvl w:val="0"/>
          <w:numId w:val="2"/>
        </w:numPr>
        <w:rPr>
          <w:rFonts w:hAnsi="Century"/>
          <w:sz w:val="21"/>
          <w:szCs w:val="21"/>
        </w:rPr>
      </w:pPr>
      <w:r>
        <w:rPr>
          <w:rFonts w:hAnsi="Century" w:hint="eastAsia"/>
          <w:sz w:val="21"/>
          <w:szCs w:val="21"/>
        </w:rPr>
        <w:t>研究結果の一部または全部の捏造、改竄の禁止。</w:t>
      </w:r>
    </w:p>
    <w:p w:rsidR="005B3059" w:rsidRDefault="005B3059" w:rsidP="005B3059">
      <w:pPr>
        <w:pStyle w:val="Default"/>
        <w:numPr>
          <w:ilvl w:val="0"/>
          <w:numId w:val="2"/>
        </w:numPr>
        <w:rPr>
          <w:rFonts w:hAnsi="Century"/>
          <w:sz w:val="21"/>
          <w:szCs w:val="21"/>
        </w:rPr>
      </w:pPr>
      <w:r>
        <w:rPr>
          <w:rFonts w:hAnsi="Century" w:hint="eastAsia"/>
          <w:sz w:val="21"/>
          <w:szCs w:val="21"/>
        </w:rPr>
        <w:t>二重投稿の禁止</w:t>
      </w:r>
    </w:p>
    <w:p w:rsidR="005B3059" w:rsidRDefault="005B3059" w:rsidP="005B3059">
      <w:pPr>
        <w:pStyle w:val="Default"/>
        <w:ind w:leftChars="200" w:left="420"/>
        <w:rPr>
          <w:rFonts w:hAnsi="Century"/>
          <w:sz w:val="21"/>
          <w:szCs w:val="21"/>
        </w:rPr>
      </w:pPr>
      <w:r>
        <w:rPr>
          <w:rFonts w:hAnsi="Century" w:hint="eastAsia"/>
          <w:sz w:val="21"/>
          <w:szCs w:val="21"/>
        </w:rPr>
        <w:t>学会誌等に投稿するときは、同一あるいはほとんど同一内容の論文を過去に国内外の学術雑誌等で公表、投稿していないものに限る。</w:t>
      </w:r>
    </w:p>
    <w:p w:rsidR="005B3059" w:rsidRDefault="005B3059" w:rsidP="005B3059">
      <w:pPr>
        <w:pStyle w:val="Default"/>
        <w:rPr>
          <w:rFonts w:hAnsi="Century"/>
          <w:sz w:val="21"/>
          <w:szCs w:val="21"/>
        </w:rPr>
      </w:pPr>
    </w:p>
    <w:p w:rsidR="005B3059" w:rsidRDefault="005B3059" w:rsidP="005B3059">
      <w:pPr>
        <w:pStyle w:val="Default"/>
        <w:rPr>
          <w:rFonts w:hAnsi="Century"/>
          <w:sz w:val="21"/>
          <w:szCs w:val="21"/>
        </w:rPr>
      </w:pPr>
      <w:r>
        <w:rPr>
          <w:rFonts w:ascii="Century" w:hAnsi="Century" w:cs="Century"/>
          <w:sz w:val="21"/>
          <w:szCs w:val="21"/>
        </w:rPr>
        <w:t xml:space="preserve">3. </w:t>
      </w:r>
      <w:r>
        <w:rPr>
          <w:rFonts w:hAnsi="Century" w:hint="eastAsia"/>
          <w:sz w:val="21"/>
          <w:szCs w:val="21"/>
        </w:rPr>
        <w:t>研究と調査における倫理的事項</w:t>
      </w:r>
    </w:p>
    <w:p w:rsidR="005B3059" w:rsidRDefault="005B3059" w:rsidP="005B3059">
      <w:pPr>
        <w:pStyle w:val="Default"/>
        <w:ind w:firstLineChars="100" w:firstLine="210"/>
        <w:rPr>
          <w:rFonts w:hAnsi="Century"/>
          <w:sz w:val="21"/>
          <w:szCs w:val="21"/>
        </w:rPr>
      </w:pPr>
      <w:r>
        <w:rPr>
          <w:rFonts w:hAnsi="Century" w:hint="eastAsia"/>
          <w:sz w:val="21"/>
          <w:szCs w:val="21"/>
        </w:rPr>
        <w:t>人を対象とする研究・調査については、特に以下のような倫理的配慮が求められる。</w:t>
      </w:r>
    </w:p>
    <w:p w:rsidR="005B3059" w:rsidRDefault="005B3059" w:rsidP="005B3059">
      <w:pPr>
        <w:pStyle w:val="Default"/>
        <w:numPr>
          <w:ilvl w:val="0"/>
          <w:numId w:val="3"/>
        </w:numPr>
        <w:rPr>
          <w:rFonts w:hAnsi="Century"/>
          <w:sz w:val="21"/>
          <w:szCs w:val="21"/>
        </w:rPr>
      </w:pPr>
      <w:r>
        <w:rPr>
          <w:rFonts w:hAnsi="Century" w:hint="eastAsia"/>
          <w:sz w:val="21"/>
          <w:szCs w:val="21"/>
        </w:rPr>
        <w:t>基本的配慮事項</w:t>
      </w:r>
    </w:p>
    <w:p w:rsidR="005B3059" w:rsidRDefault="005B3059" w:rsidP="005B3059">
      <w:pPr>
        <w:pStyle w:val="Default"/>
        <w:ind w:leftChars="200" w:left="420"/>
        <w:rPr>
          <w:rFonts w:hAnsi="Century"/>
          <w:sz w:val="21"/>
          <w:szCs w:val="21"/>
        </w:rPr>
      </w:pPr>
      <w:r>
        <w:rPr>
          <w:rFonts w:hAnsi="Century" w:hint="eastAsia"/>
          <w:sz w:val="21"/>
          <w:szCs w:val="21"/>
        </w:rPr>
        <w:t>疫学研究に関する倫理指針（文部科学省・厚生労働省）等の倫理指針に従い、研究対象者の個人の尊厳と人権を尊重し、個人情報の保護については十分に配慮しなければ</w:t>
      </w:r>
      <w:r>
        <w:rPr>
          <w:rFonts w:hAnsi="Century" w:hint="eastAsia"/>
          <w:sz w:val="21"/>
          <w:szCs w:val="21"/>
        </w:rPr>
        <w:lastRenderedPageBreak/>
        <w:t>ならない。</w:t>
      </w:r>
    </w:p>
    <w:p w:rsidR="005B3059" w:rsidRDefault="005B3059" w:rsidP="005B3059">
      <w:pPr>
        <w:pStyle w:val="Default"/>
        <w:ind w:leftChars="200" w:left="420"/>
        <w:rPr>
          <w:rFonts w:hAnsi="Century"/>
          <w:sz w:val="21"/>
          <w:szCs w:val="21"/>
        </w:rPr>
      </w:pPr>
      <w:r>
        <w:rPr>
          <w:rFonts w:hAnsi="Century" w:hint="eastAsia"/>
          <w:sz w:val="21"/>
          <w:szCs w:val="21"/>
        </w:rPr>
        <w:t>具体的には、投稿論文に人が写っている写真を使用する場合、写っている人全員から使用についての承諾を得る必要がある。また研究成果の発表において、事例など個人ごとのデータを用いる場合には、個々の対象者が特定されないような配慮をしなければならない。個人名を伏せるのはもとより、地名、利用機関名、生活歴の記述のうち学歴や職業歴等、個人を特定可能な情報についても公表については十分に配慮しなければならない。</w:t>
      </w:r>
    </w:p>
    <w:p w:rsidR="005B3059" w:rsidRDefault="005B3059" w:rsidP="005B3059">
      <w:pPr>
        <w:pStyle w:val="Default"/>
        <w:numPr>
          <w:ilvl w:val="0"/>
          <w:numId w:val="3"/>
        </w:numPr>
        <w:rPr>
          <w:rFonts w:hAnsi="Century"/>
          <w:sz w:val="21"/>
          <w:szCs w:val="21"/>
        </w:rPr>
      </w:pPr>
      <w:r>
        <w:rPr>
          <w:rFonts w:hAnsi="Century" w:hint="eastAsia"/>
          <w:sz w:val="21"/>
          <w:szCs w:val="21"/>
        </w:rPr>
        <w:t>データの取得を行う機関等の承諾</w:t>
      </w:r>
    </w:p>
    <w:p w:rsidR="005B3059" w:rsidRPr="005B3059" w:rsidRDefault="005B3059" w:rsidP="005B3059">
      <w:pPr>
        <w:pStyle w:val="Default"/>
        <w:ind w:leftChars="200" w:left="420"/>
        <w:rPr>
          <w:rFonts w:hAnsi="Century"/>
          <w:sz w:val="21"/>
          <w:szCs w:val="21"/>
        </w:rPr>
      </w:pPr>
      <w:r>
        <w:rPr>
          <w:rFonts w:hAnsi="Century" w:hint="eastAsia"/>
          <w:sz w:val="21"/>
          <w:szCs w:val="21"/>
        </w:rPr>
        <w:t>データの取得を介護サービス等の提供機関などにおいて行う場合には、そこで行われるサービスに関して責任を負う者（施設長、管理者など）の承諾を得なければならない。</w:t>
      </w:r>
    </w:p>
    <w:p w:rsidR="005B3059" w:rsidRDefault="005B3059" w:rsidP="005B3059">
      <w:pPr>
        <w:pStyle w:val="Default"/>
        <w:numPr>
          <w:ilvl w:val="0"/>
          <w:numId w:val="3"/>
        </w:numPr>
        <w:rPr>
          <w:rFonts w:hAnsi="Century"/>
          <w:sz w:val="21"/>
          <w:szCs w:val="21"/>
        </w:rPr>
      </w:pPr>
      <w:r>
        <w:rPr>
          <w:rFonts w:hAnsi="Century" w:hint="eastAsia"/>
          <w:sz w:val="21"/>
          <w:szCs w:val="21"/>
        </w:rPr>
        <w:t>研究対象者に対する必要以上の負担、苦痛、不利益の禁止</w:t>
      </w:r>
    </w:p>
    <w:p w:rsidR="005B3059" w:rsidRDefault="005B3059" w:rsidP="005B3059">
      <w:pPr>
        <w:pStyle w:val="Default"/>
        <w:ind w:leftChars="200" w:left="420"/>
        <w:rPr>
          <w:rFonts w:hAnsi="Century"/>
          <w:sz w:val="21"/>
          <w:szCs w:val="21"/>
        </w:rPr>
      </w:pPr>
      <w:r>
        <w:rPr>
          <w:rFonts w:hAnsi="Century" w:hint="eastAsia"/>
          <w:sz w:val="21"/>
          <w:szCs w:val="21"/>
        </w:rPr>
        <w:t>人を研究対象とする研究においては、対象となる人に不必要な負担をかける、または苦痛や不利益をもたらすようなことが予見される研究計画は変更しなければならない。計画にはない予想外の負担、苦痛、不利益が生じることもあるので、安全確保のための情報は常に把握し、危険性が生じた場合には研究を中止しなければならない。</w:t>
      </w:r>
    </w:p>
    <w:p w:rsidR="005B3059" w:rsidRDefault="00A86CFD" w:rsidP="005B3059">
      <w:pPr>
        <w:pStyle w:val="Default"/>
        <w:numPr>
          <w:ilvl w:val="0"/>
          <w:numId w:val="3"/>
        </w:numPr>
        <w:rPr>
          <w:rFonts w:hAnsi="Century"/>
          <w:sz w:val="21"/>
          <w:szCs w:val="21"/>
        </w:rPr>
      </w:pPr>
      <w:r>
        <w:rPr>
          <w:rFonts w:hAnsi="Century" w:hint="eastAsia"/>
          <w:sz w:val="21"/>
          <w:szCs w:val="21"/>
        </w:rPr>
        <w:t>その他、例外として認められるような事項については、臨床研究</w:t>
      </w:r>
      <w:r w:rsidR="005B3059">
        <w:rPr>
          <w:rFonts w:hAnsi="Century" w:hint="eastAsia"/>
          <w:sz w:val="21"/>
          <w:szCs w:val="21"/>
        </w:rPr>
        <w:t>倫理</w:t>
      </w:r>
      <w:r w:rsidR="00E434DD">
        <w:rPr>
          <w:rFonts w:hAnsi="Century" w:hint="eastAsia"/>
          <w:sz w:val="21"/>
          <w:szCs w:val="21"/>
        </w:rPr>
        <w:t>審査</w:t>
      </w:r>
      <w:r w:rsidR="005B3059">
        <w:rPr>
          <w:rFonts w:hAnsi="Century" w:hint="eastAsia"/>
          <w:sz w:val="21"/>
          <w:szCs w:val="21"/>
        </w:rPr>
        <w:t>委員会にて判断する。</w:t>
      </w:r>
    </w:p>
    <w:p w:rsidR="005B3059" w:rsidRDefault="005B3059" w:rsidP="005B3059">
      <w:pPr>
        <w:pStyle w:val="Default"/>
        <w:rPr>
          <w:rFonts w:hAnsi="Century"/>
          <w:sz w:val="21"/>
          <w:szCs w:val="21"/>
        </w:rPr>
      </w:pPr>
    </w:p>
    <w:p w:rsidR="004646BC" w:rsidRDefault="005B3059" w:rsidP="005B3059">
      <w:pPr>
        <w:jc w:val="right"/>
      </w:pPr>
      <w:r>
        <w:rPr>
          <w:rFonts w:hAnsi="Century" w:hint="eastAsia"/>
          <w:szCs w:val="21"/>
        </w:rPr>
        <w:t>平成</w:t>
      </w:r>
      <w:r w:rsidR="00BA24C9">
        <w:rPr>
          <w:rFonts w:ascii="Century" w:hAnsi="Century" w:cs="Century"/>
          <w:szCs w:val="21"/>
        </w:rPr>
        <w:t>2</w:t>
      </w:r>
      <w:r w:rsidR="00BA24C9">
        <w:rPr>
          <w:rFonts w:ascii="Century" w:hAnsi="Century" w:cs="Century" w:hint="eastAsia"/>
          <w:szCs w:val="21"/>
        </w:rPr>
        <w:t>9</w:t>
      </w:r>
      <w:r>
        <w:rPr>
          <w:rFonts w:hAnsi="Century" w:hint="eastAsia"/>
          <w:szCs w:val="21"/>
        </w:rPr>
        <w:t>年</w:t>
      </w:r>
      <w:r w:rsidR="00EB0290">
        <w:rPr>
          <w:rFonts w:hAnsi="Century" w:hint="eastAsia"/>
          <w:szCs w:val="21"/>
        </w:rPr>
        <w:t>4</w:t>
      </w:r>
      <w:r>
        <w:rPr>
          <w:rFonts w:hAnsi="Century" w:hint="eastAsia"/>
          <w:szCs w:val="21"/>
        </w:rPr>
        <w:t>月</w:t>
      </w:r>
      <w:r w:rsidR="00EB0290">
        <w:rPr>
          <w:rFonts w:hAnsi="Century" w:hint="eastAsia"/>
          <w:szCs w:val="21"/>
        </w:rPr>
        <w:t>1</w:t>
      </w:r>
      <w:r>
        <w:rPr>
          <w:rFonts w:hAnsi="Century" w:hint="eastAsia"/>
          <w:szCs w:val="21"/>
        </w:rPr>
        <w:t>日策定</w:t>
      </w:r>
    </w:p>
    <w:sectPr w:rsidR="004646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442" w:rsidRDefault="00AD0442" w:rsidP="00A86CFD">
      <w:r>
        <w:separator/>
      </w:r>
    </w:p>
  </w:endnote>
  <w:endnote w:type="continuationSeparator" w:id="0">
    <w:p w:rsidR="00AD0442" w:rsidRDefault="00AD0442" w:rsidP="00A8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442" w:rsidRDefault="00AD0442" w:rsidP="00A86CFD">
      <w:r>
        <w:separator/>
      </w:r>
    </w:p>
  </w:footnote>
  <w:footnote w:type="continuationSeparator" w:id="0">
    <w:p w:rsidR="00AD0442" w:rsidRDefault="00AD0442" w:rsidP="00A86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1302E"/>
    <w:multiLevelType w:val="hybridMultilevel"/>
    <w:tmpl w:val="AA26ED0C"/>
    <w:lvl w:ilvl="0" w:tplc="0C4C2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27E6E"/>
    <w:multiLevelType w:val="hybridMultilevel"/>
    <w:tmpl w:val="1108D5B4"/>
    <w:lvl w:ilvl="0" w:tplc="04E075C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7258CE"/>
    <w:multiLevelType w:val="hybridMultilevel"/>
    <w:tmpl w:val="D82ED470"/>
    <w:lvl w:ilvl="0" w:tplc="BCB4DD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D05671"/>
    <w:multiLevelType w:val="hybridMultilevel"/>
    <w:tmpl w:val="38B024D0"/>
    <w:lvl w:ilvl="0" w:tplc="14DEF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59"/>
    <w:rsid w:val="001865D6"/>
    <w:rsid w:val="004646BC"/>
    <w:rsid w:val="005B3059"/>
    <w:rsid w:val="00972536"/>
    <w:rsid w:val="009E11FD"/>
    <w:rsid w:val="00A86CFD"/>
    <w:rsid w:val="00AD0442"/>
    <w:rsid w:val="00BA24C9"/>
    <w:rsid w:val="00C11910"/>
    <w:rsid w:val="00E434DD"/>
    <w:rsid w:val="00E70CAC"/>
    <w:rsid w:val="00EB0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D16D4AC-FEC8-47CA-970E-B953EF93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305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A86CFD"/>
    <w:pPr>
      <w:tabs>
        <w:tab w:val="center" w:pos="4252"/>
        <w:tab w:val="right" w:pos="8504"/>
      </w:tabs>
      <w:snapToGrid w:val="0"/>
    </w:pPr>
  </w:style>
  <w:style w:type="character" w:customStyle="1" w:styleId="a4">
    <w:name w:val="ヘッダー (文字)"/>
    <w:basedOn w:val="a0"/>
    <w:link w:val="a3"/>
    <w:uiPriority w:val="99"/>
    <w:rsid w:val="00A86CFD"/>
  </w:style>
  <w:style w:type="paragraph" w:styleId="a5">
    <w:name w:val="footer"/>
    <w:basedOn w:val="a"/>
    <w:link w:val="a6"/>
    <w:uiPriority w:val="99"/>
    <w:unhideWhenUsed/>
    <w:rsid w:val="00A86CFD"/>
    <w:pPr>
      <w:tabs>
        <w:tab w:val="center" w:pos="4252"/>
        <w:tab w:val="right" w:pos="8504"/>
      </w:tabs>
      <w:snapToGrid w:val="0"/>
    </w:pPr>
  </w:style>
  <w:style w:type="character" w:customStyle="1" w:styleId="a6">
    <w:name w:val="フッター (文字)"/>
    <w:basedOn w:val="a0"/>
    <w:link w:val="a5"/>
    <w:uiPriority w:val="99"/>
    <w:rsid w:val="00A86CFD"/>
  </w:style>
  <w:style w:type="paragraph" w:styleId="a7">
    <w:name w:val="Balloon Text"/>
    <w:basedOn w:val="a"/>
    <w:link w:val="a8"/>
    <w:uiPriority w:val="99"/>
    <w:semiHidden/>
    <w:unhideWhenUsed/>
    <w:rsid w:val="00A86C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6C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ideguchi</dc:creator>
  <cp:lastModifiedBy>共有 (東京)</cp:lastModifiedBy>
  <cp:revision>7</cp:revision>
  <cp:lastPrinted>2017-03-18T08:03:00Z</cp:lastPrinted>
  <dcterms:created xsi:type="dcterms:W3CDTF">2017-03-18T07:14:00Z</dcterms:created>
  <dcterms:modified xsi:type="dcterms:W3CDTF">2021-09-16T02:32:00Z</dcterms:modified>
</cp:coreProperties>
</file>